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04" w:rsidRDefault="00577E04" w:rsidP="00577E04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9</w:t>
      </w:r>
    </w:p>
    <w:p w:rsidR="00577E04" w:rsidRDefault="00577E04" w:rsidP="00577E04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577E04" w:rsidRPr="00455282" w:rsidRDefault="00DC7572" w:rsidP="00577E04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577E04">
        <w:rPr>
          <w:rFonts w:ascii="Times New Roman" w:hAnsi="Times New Roman"/>
        </w:rPr>
        <w:t xml:space="preserve"> г.</w:t>
      </w:r>
      <w:r w:rsidR="00577E04" w:rsidRPr="00455282">
        <w:rPr>
          <w:rFonts w:ascii="Times New Roman" w:hAnsi="Times New Roman"/>
        </w:rPr>
        <w:t xml:space="preserve"> </w:t>
      </w:r>
      <w:r w:rsidR="00577E04">
        <w:rPr>
          <w:rFonts w:ascii="Times New Roman" w:hAnsi="Times New Roman"/>
        </w:rPr>
        <w:t>№</w:t>
      </w:r>
      <w:r w:rsidR="00577E04" w:rsidRPr="00455282">
        <w:rPr>
          <w:rFonts w:ascii="Times New Roman" w:hAnsi="Times New Roman"/>
        </w:rPr>
        <w:t>______</w:t>
      </w:r>
    </w:p>
    <w:p w:rsidR="00577E04" w:rsidRDefault="00577E04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423A02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Лихушина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Юрия Юрьевича</w:t>
      </w:r>
      <w:r w:rsidR="00DC7572">
        <w:rPr>
          <w:rFonts w:ascii="Times New Roman" w:hAnsi="Times New Roman"/>
          <w:b/>
          <w:sz w:val="26"/>
          <w:szCs w:val="26"/>
        </w:rPr>
        <w:t xml:space="preserve"> за 2023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423A02">
        <w:rPr>
          <w:rFonts w:ascii="Times New Roman" w:hAnsi="Times New Roman"/>
          <w:sz w:val="26"/>
          <w:szCs w:val="26"/>
        </w:rPr>
        <w:t>ндатный избирательный округ № 10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г.п.</w:t>
      </w:r>
      <w:proofErr w:type="gramEnd"/>
      <w:r>
        <w:rPr>
          <w:rFonts w:ascii="Times New Roman" w:hAnsi="Times New Roman"/>
          <w:sz w:val="26"/>
          <w:szCs w:val="26"/>
        </w:rPr>
        <w:t xml:space="preserve"> Пионерский</w:t>
      </w:r>
      <w:r w:rsidR="00794035">
        <w:rPr>
          <w:rFonts w:ascii="Times New Roman" w:hAnsi="Times New Roman"/>
          <w:sz w:val="26"/>
          <w:szCs w:val="26"/>
        </w:rPr>
        <w:t>,</w:t>
      </w:r>
      <w:r w:rsidR="00794035" w:rsidRPr="0079403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4035" w:rsidRPr="005F204B">
        <w:rPr>
          <w:rFonts w:ascii="Times New Roman" w:hAnsi="Times New Roman"/>
          <w:sz w:val="26"/>
          <w:szCs w:val="26"/>
        </w:rPr>
        <w:t>г</w:t>
      </w:r>
      <w:proofErr w:type="gramEnd"/>
      <w:r w:rsidR="00794035" w:rsidRPr="005F204B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proofErr w:type="spellStart"/>
      <w:r w:rsidR="004A1B48">
        <w:rPr>
          <w:rFonts w:ascii="Times New Roman" w:hAnsi="Times New Roman"/>
          <w:sz w:val="26"/>
          <w:szCs w:val="26"/>
        </w:rPr>
        <w:t>Лихушин</w:t>
      </w:r>
      <w:proofErr w:type="spellEnd"/>
      <w:r w:rsidR="004A1B48">
        <w:rPr>
          <w:rFonts w:ascii="Times New Roman" w:hAnsi="Times New Roman"/>
          <w:sz w:val="26"/>
          <w:szCs w:val="26"/>
        </w:rPr>
        <w:t xml:space="preserve"> Ю.Ю.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 w:rsidR="004A1B48">
        <w:rPr>
          <w:rFonts w:ascii="Times New Roman" w:hAnsi="Times New Roman"/>
          <w:sz w:val="26"/>
          <w:szCs w:val="26"/>
        </w:rPr>
        <w:t xml:space="preserve">является </w:t>
      </w:r>
      <w:r w:rsidR="00231A8A">
        <w:rPr>
          <w:rFonts w:ascii="Times New Roman" w:hAnsi="Times New Roman"/>
          <w:sz w:val="26"/>
          <w:szCs w:val="26"/>
        </w:rPr>
        <w:t xml:space="preserve">членом </w:t>
      </w:r>
      <w:r w:rsidR="004A1B48">
        <w:rPr>
          <w:rFonts w:ascii="Times New Roman" w:hAnsi="Times New Roman"/>
          <w:sz w:val="26"/>
          <w:szCs w:val="26"/>
        </w:rPr>
        <w:t xml:space="preserve">постоянной </w:t>
      </w:r>
      <w:r w:rsidR="00231A8A">
        <w:rPr>
          <w:rFonts w:ascii="Times New Roman" w:hAnsi="Times New Roman"/>
          <w:sz w:val="26"/>
          <w:szCs w:val="26"/>
        </w:rPr>
        <w:t xml:space="preserve">комиссии </w:t>
      </w:r>
      <w:r w:rsidR="004A1B48" w:rsidRPr="005F204B">
        <w:rPr>
          <w:rFonts w:ascii="Times New Roman" w:hAnsi="Times New Roman"/>
          <w:sz w:val="26"/>
          <w:szCs w:val="26"/>
        </w:rPr>
        <w:t xml:space="preserve">Думы Советского района </w:t>
      </w:r>
      <w:r w:rsidR="00231A8A">
        <w:rPr>
          <w:rFonts w:ascii="Times New Roman" w:hAnsi="Times New Roman"/>
          <w:sz w:val="26"/>
          <w:szCs w:val="26"/>
        </w:rPr>
        <w:t xml:space="preserve">по промышленности, строительству и </w:t>
      </w:r>
      <w:r w:rsidR="004A1B48">
        <w:rPr>
          <w:rFonts w:ascii="Times New Roman" w:hAnsi="Times New Roman"/>
          <w:sz w:val="26"/>
          <w:szCs w:val="26"/>
        </w:rPr>
        <w:t>жилищно-коммунальному хозяйству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DC7572" w:rsidRPr="00D14687" w:rsidRDefault="00DC7572" w:rsidP="00DC7572">
      <w:pPr>
        <w:ind w:firstLine="709"/>
        <w:jc w:val="both"/>
        <w:rPr>
          <w:sz w:val="26"/>
          <w:szCs w:val="26"/>
        </w:rPr>
      </w:pPr>
      <w:r w:rsidRPr="00D14687">
        <w:rPr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sz w:val="26"/>
          <w:szCs w:val="26"/>
        </w:rPr>
        <w:t>внеочередное</w:t>
      </w:r>
      <w:proofErr w:type="gramEnd"/>
      <w:r w:rsidRPr="00D14687">
        <w:rPr>
          <w:sz w:val="26"/>
          <w:szCs w:val="26"/>
        </w:rPr>
        <w:t>, проведено 20 заочных голосований. Всего принято 101 решение, в том числе 57 нормативно-правового характера.</w:t>
      </w:r>
      <w:r>
        <w:rPr>
          <w:sz w:val="26"/>
          <w:szCs w:val="26"/>
        </w:rPr>
        <w:t xml:space="preserve"> Депутат принял участие в </w:t>
      </w:r>
      <w:r w:rsidR="00984C00">
        <w:rPr>
          <w:sz w:val="26"/>
          <w:szCs w:val="26"/>
        </w:rPr>
        <w:t>6</w:t>
      </w:r>
      <w:r>
        <w:rPr>
          <w:sz w:val="26"/>
          <w:szCs w:val="26"/>
        </w:rPr>
        <w:t xml:space="preserve"> заседаниях Думы Советского района и в 14 заочных голосованиях.</w:t>
      </w:r>
    </w:p>
    <w:p w:rsidR="00DC7572" w:rsidRPr="00D14687" w:rsidRDefault="00DC7572" w:rsidP="00DC7572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DC7572" w:rsidRPr="00030FB8" w:rsidRDefault="00DC7572" w:rsidP="00DC7572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134"/>
        <w:gridCol w:w="1276"/>
        <w:gridCol w:w="1133"/>
      </w:tblGrid>
      <w:tr w:rsidR="00DC7572" w:rsidRPr="002E162F" w:rsidTr="00F84C3D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DC7572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DC7572" w:rsidRPr="002E162F" w:rsidTr="00F84C3D">
        <w:tc>
          <w:tcPr>
            <w:tcW w:w="532" w:type="dxa"/>
            <w:vMerge/>
            <w:shd w:val="clear" w:color="auto" w:fill="D9D9D9" w:themeFill="background1" w:themeFillShade="D9"/>
          </w:tcPr>
          <w:p w:rsidR="00DC7572" w:rsidRPr="00DF1E85" w:rsidRDefault="00DC7572" w:rsidP="00F84C3D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DC7572" w:rsidRPr="00DF1E85" w:rsidRDefault="00DC7572" w:rsidP="00F84C3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DC7572" w:rsidRPr="002E162F" w:rsidTr="00F84C3D">
        <w:tc>
          <w:tcPr>
            <w:tcW w:w="532" w:type="dxa"/>
          </w:tcPr>
          <w:p w:rsidR="00DC7572" w:rsidRPr="00821166" w:rsidRDefault="00DC7572" w:rsidP="00F84C3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DC7572" w:rsidRPr="00821166" w:rsidRDefault="00DC7572" w:rsidP="00F84C3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C7572" w:rsidRPr="00D14687" w:rsidRDefault="00984C00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7572" w:rsidRPr="002E162F" w:rsidTr="00F84C3D">
        <w:tc>
          <w:tcPr>
            <w:tcW w:w="532" w:type="dxa"/>
          </w:tcPr>
          <w:p w:rsidR="00DC7572" w:rsidRPr="00821166" w:rsidRDefault="00DC7572" w:rsidP="00F84C3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DC7572" w:rsidRPr="00821166" w:rsidRDefault="00DC7572" w:rsidP="00F84C3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C7572" w:rsidRPr="00D14687" w:rsidRDefault="00984C00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7572" w:rsidRPr="002E162F" w:rsidTr="00F84C3D">
        <w:tc>
          <w:tcPr>
            <w:tcW w:w="532" w:type="dxa"/>
          </w:tcPr>
          <w:p w:rsidR="00DC7572" w:rsidRPr="00821166" w:rsidRDefault="00DC7572" w:rsidP="00F84C3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DC7572" w:rsidRPr="00821166" w:rsidRDefault="00DC7572" w:rsidP="00F84C3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C7572" w:rsidRPr="00D14687" w:rsidRDefault="00984C00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7572" w:rsidRPr="002E162F" w:rsidTr="00F84C3D">
        <w:tc>
          <w:tcPr>
            <w:tcW w:w="532" w:type="dxa"/>
          </w:tcPr>
          <w:p w:rsidR="00DC7572" w:rsidRPr="00821166" w:rsidRDefault="00DC7572" w:rsidP="00F84C3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DC7572" w:rsidRPr="00821166" w:rsidRDefault="00DC7572" w:rsidP="00F84C3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C7572" w:rsidRPr="00D14687" w:rsidRDefault="00984C00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DC7572" w:rsidRPr="00D14687" w:rsidRDefault="00DC7572" w:rsidP="00F84C3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C7572" w:rsidRDefault="00DC7572" w:rsidP="00DC7572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DC7572" w:rsidRPr="005C50D1" w:rsidRDefault="00DC7572" w:rsidP="00DC7572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>18 октября 2023 года в соответствии с распоряжением председателя Думы Советского района от 26.09.2023 № 32 «О проведении депутатских слушаний</w:t>
      </w:r>
      <w:r w:rsidR="00A065B1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070AF1">
        <w:rPr>
          <w:rFonts w:ascii="Times New Roman" w:hAnsi="Times New Roman"/>
          <w:sz w:val="26"/>
          <w:szCs w:val="26"/>
          <w:shd w:val="clear" w:color="auto" w:fill="FFFFFF"/>
        </w:rPr>
        <w:t>принял участие в депутатских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слушания</w:t>
      </w:r>
      <w:r w:rsidR="00070AF1">
        <w:rPr>
          <w:rFonts w:ascii="Times New Roman" w:hAnsi="Times New Roman"/>
          <w:sz w:val="26"/>
          <w:szCs w:val="26"/>
          <w:shd w:val="clear" w:color="auto" w:fill="FFFFFF"/>
        </w:rPr>
        <w:t>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 w:rsidR="00C14B5A">
        <w:rPr>
          <w:rFonts w:ascii="Times New Roman" w:hAnsi="Times New Roman"/>
          <w:sz w:val="26"/>
          <w:szCs w:val="26"/>
          <w:shd w:val="clear" w:color="auto" w:fill="FFFFFF"/>
        </w:rPr>
        <w:t>, по итогам которых принято несколько протокольных поручений направленных на решение обсуждаемого вопроса.</w:t>
      </w:r>
    </w:p>
    <w:p w:rsidR="00995F39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>Результаты исполнения нак</w:t>
      </w:r>
      <w:r w:rsidR="00070AF1" w:rsidRPr="00070AF1">
        <w:rPr>
          <w:rFonts w:ascii="Times New Roman" w:hAnsi="Times New Roman"/>
          <w:b/>
          <w:sz w:val="26"/>
          <w:szCs w:val="26"/>
        </w:rPr>
        <w:t>азов избирателей депутату в 2023</w:t>
      </w:r>
      <w:r w:rsidRPr="00070AF1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070AF1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070AF1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Pr="00070AF1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070AF1">
        <w:rPr>
          <w:rFonts w:ascii="Times New Roman" w:hAnsi="Times New Roman"/>
          <w:b/>
          <w:sz w:val="26"/>
          <w:szCs w:val="26"/>
        </w:rPr>
        <w:t xml:space="preserve">, администрацией г.п. </w:t>
      </w:r>
      <w:proofErr w:type="gramStart"/>
      <w:r w:rsidRPr="00070AF1">
        <w:rPr>
          <w:rFonts w:ascii="Times New Roman" w:hAnsi="Times New Roman"/>
          <w:b/>
          <w:sz w:val="26"/>
          <w:szCs w:val="26"/>
        </w:rPr>
        <w:t>Пионерский</w:t>
      </w:r>
      <w:proofErr w:type="gramEnd"/>
      <w:r w:rsidRPr="00070AF1">
        <w:rPr>
          <w:rFonts w:ascii="Times New Roman" w:hAnsi="Times New Roman"/>
          <w:b/>
          <w:sz w:val="26"/>
          <w:szCs w:val="26"/>
        </w:rPr>
        <w:t xml:space="preserve">, депутатами </w:t>
      </w:r>
      <w:r w:rsidR="00070AF1" w:rsidRPr="00070AF1">
        <w:rPr>
          <w:rFonts w:ascii="Times New Roman" w:hAnsi="Times New Roman"/>
          <w:b/>
          <w:sz w:val="26"/>
          <w:szCs w:val="26"/>
        </w:rPr>
        <w:t xml:space="preserve">Ханты-Мансийского автономного округа – </w:t>
      </w:r>
      <w:proofErr w:type="spellStart"/>
      <w:r w:rsidR="00070AF1" w:rsidRPr="00070AF1">
        <w:rPr>
          <w:rFonts w:ascii="Times New Roman" w:hAnsi="Times New Roman"/>
          <w:b/>
          <w:sz w:val="26"/>
          <w:szCs w:val="26"/>
        </w:rPr>
        <w:t>Югры</w:t>
      </w:r>
      <w:proofErr w:type="spellEnd"/>
      <w:r w:rsidR="00070AF1" w:rsidRPr="00070AF1">
        <w:rPr>
          <w:rFonts w:ascii="Times New Roman" w:hAnsi="Times New Roman"/>
          <w:b/>
          <w:sz w:val="26"/>
          <w:szCs w:val="26"/>
        </w:rPr>
        <w:t>, Тюменской областной Думы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Pr="003D533D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3D533D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 w:rsidRPr="003D533D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3D533D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3D533D">
        <w:rPr>
          <w:rStyle w:val="a7"/>
          <w:color w:val="000000"/>
          <w:sz w:val="26"/>
          <w:szCs w:val="26"/>
          <w:shd w:val="clear" w:color="auto" w:fill="FFFFFF"/>
        </w:rPr>
        <w:t>наказы</w:t>
      </w:r>
      <w:r w:rsidRPr="003D533D">
        <w:rPr>
          <w:color w:val="000000"/>
          <w:sz w:val="26"/>
          <w:szCs w:val="26"/>
          <w:shd w:val="clear" w:color="auto" w:fill="FFFFFF"/>
        </w:rPr>
        <w:t xml:space="preserve"> 5 и 6 </w:t>
      </w:r>
      <w:r w:rsidRPr="003D533D">
        <w:rPr>
          <w:color w:val="000000"/>
          <w:sz w:val="26"/>
          <w:szCs w:val="26"/>
          <w:shd w:val="clear" w:color="auto" w:fill="FFFFFF"/>
        </w:rPr>
        <w:lastRenderedPageBreak/>
        <w:t>созывов представительного органа, а также неисполненные</w:t>
      </w:r>
      <w:r w:rsidRPr="003D533D">
        <w:rPr>
          <w:rStyle w:val="a7"/>
          <w:color w:val="000000"/>
          <w:sz w:val="26"/>
          <w:szCs w:val="26"/>
          <w:shd w:val="clear" w:color="auto" w:fill="FFFFFF"/>
        </w:rPr>
        <w:t xml:space="preserve"> наказы</w:t>
      </w:r>
      <w:r w:rsidRPr="003D533D">
        <w:rPr>
          <w:color w:val="000000"/>
          <w:sz w:val="26"/>
          <w:szCs w:val="26"/>
          <w:shd w:val="clear" w:color="auto" w:fill="FFFFFF"/>
        </w:rPr>
        <w:t xml:space="preserve">, включённые в Карту развития </w:t>
      </w:r>
      <w:proofErr w:type="spellStart"/>
      <w:r w:rsidRPr="003D533D">
        <w:rPr>
          <w:color w:val="000000"/>
          <w:sz w:val="26"/>
          <w:szCs w:val="26"/>
          <w:shd w:val="clear" w:color="auto" w:fill="FFFFFF"/>
        </w:rPr>
        <w:t>Югры</w:t>
      </w:r>
      <w:proofErr w:type="spellEnd"/>
      <w:r w:rsidR="003D533D" w:rsidRPr="003D533D">
        <w:rPr>
          <w:color w:val="000000"/>
          <w:sz w:val="26"/>
          <w:szCs w:val="26"/>
          <w:shd w:val="clear" w:color="auto" w:fill="FFFFFF"/>
        </w:rPr>
        <w:t>.</w:t>
      </w:r>
    </w:p>
    <w:p w:rsidR="00357280" w:rsidRPr="003D533D" w:rsidRDefault="00765045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3D53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полномочий депутата Думы Советского района осуществлял </w:t>
      </w:r>
      <w:proofErr w:type="gramStart"/>
      <w:r w:rsidRPr="003D53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3D53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самоуправления Советского района в течение отчетного периода.</w:t>
      </w:r>
      <w:r w:rsidR="00357280" w:rsidRPr="003D533D">
        <w:rPr>
          <w:bCs/>
          <w:i/>
          <w:sz w:val="26"/>
          <w:szCs w:val="26"/>
        </w:rPr>
        <w:t xml:space="preserve"> </w:t>
      </w:r>
    </w:p>
    <w:p w:rsidR="00906D00" w:rsidRPr="003D533D" w:rsidRDefault="00765045" w:rsidP="005A44ED">
      <w:pPr>
        <w:ind w:right="-2" w:firstLine="709"/>
        <w:jc w:val="both"/>
        <w:rPr>
          <w:color w:val="000000"/>
          <w:sz w:val="26"/>
          <w:szCs w:val="26"/>
        </w:rPr>
      </w:pPr>
      <w:r w:rsidRPr="003D533D">
        <w:rPr>
          <w:color w:val="000000"/>
          <w:sz w:val="26"/>
          <w:szCs w:val="26"/>
        </w:rPr>
        <w:t xml:space="preserve">В числе исполненных наказов можно выделить </w:t>
      </w:r>
      <w:proofErr w:type="gramStart"/>
      <w:r w:rsidRPr="003D533D">
        <w:rPr>
          <w:color w:val="000000"/>
          <w:sz w:val="26"/>
          <w:szCs w:val="26"/>
        </w:rPr>
        <w:t>следующие</w:t>
      </w:r>
      <w:proofErr w:type="gramEnd"/>
      <w:r w:rsidR="00357280" w:rsidRPr="003D533D">
        <w:rPr>
          <w:color w:val="000000"/>
          <w:sz w:val="26"/>
          <w:szCs w:val="26"/>
        </w:rPr>
        <w:t>:</w:t>
      </w:r>
    </w:p>
    <w:p w:rsidR="005A44ED" w:rsidRPr="005936B1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3D533D" w:rsidRPr="00BC5C98" w:rsidRDefault="003D533D" w:rsidP="003D533D">
      <w:pPr>
        <w:ind w:firstLine="708"/>
        <w:jc w:val="both"/>
        <w:rPr>
          <w:b/>
          <w:bCs/>
          <w:sz w:val="26"/>
          <w:szCs w:val="26"/>
        </w:rPr>
      </w:pPr>
      <w:r w:rsidRPr="00BC5C98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3D533D" w:rsidRPr="0088789F" w:rsidRDefault="003D533D" w:rsidP="003D533D">
      <w:pPr>
        <w:numPr>
          <w:ilvl w:val="1"/>
          <w:numId w:val="6"/>
        </w:numPr>
        <w:ind w:left="1134" w:right="-108" w:hanging="567"/>
        <w:jc w:val="both"/>
        <w:rPr>
          <w:bCs/>
          <w:sz w:val="26"/>
          <w:szCs w:val="26"/>
        </w:rPr>
      </w:pPr>
      <w:proofErr w:type="gramStart"/>
      <w:r w:rsidRPr="0088789F">
        <w:rPr>
          <w:rFonts w:eastAsiaTheme="minorHAnsi"/>
          <w:sz w:val="26"/>
          <w:szCs w:val="26"/>
        </w:rPr>
        <w:t xml:space="preserve">В 2023 году </w:t>
      </w:r>
      <w:r w:rsidRPr="0088789F">
        <w:rPr>
          <w:bCs/>
          <w:sz w:val="26"/>
          <w:szCs w:val="26"/>
        </w:rPr>
        <w:t xml:space="preserve">заключены муниципальные контракты на сумму 986 373,7 тыс. руб., </w:t>
      </w:r>
      <w:r w:rsidRPr="0088789F">
        <w:rPr>
          <w:rFonts w:eastAsiaTheme="minorHAnsi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88789F">
        <w:rPr>
          <w:rFonts w:eastAsiaTheme="minorHAnsi"/>
          <w:sz w:val="26"/>
          <w:szCs w:val="26"/>
        </w:rPr>
        <w:t>Трассовиков</w:t>
      </w:r>
      <w:proofErr w:type="spellEnd"/>
      <w:r w:rsidRPr="0088789F">
        <w:rPr>
          <w:rFonts w:eastAsiaTheme="minorHAnsi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88789F">
        <w:rPr>
          <w:rFonts w:eastAsiaTheme="minorHAnsi"/>
          <w:sz w:val="26"/>
          <w:szCs w:val="26"/>
        </w:rPr>
        <w:t xml:space="preserve"> (</w:t>
      </w:r>
      <w:proofErr w:type="gramStart"/>
      <w:r w:rsidRPr="0088789F">
        <w:rPr>
          <w:rFonts w:eastAsiaTheme="minorHAnsi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88789F">
        <w:rPr>
          <w:rFonts w:eastAsiaTheme="minorHAnsi"/>
          <w:sz w:val="26"/>
          <w:szCs w:val="26"/>
        </w:rPr>
        <w:t>Трассовиков</w:t>
      </w:r>
      <w:proofErr w:type="spellEnd"/>
      <w:r w:rsidRPr="0088789F">
        <w:rPr>
          <w:rFonts w:eastAsiaTheme="minorHAnsi"/>
          <w:sz w:val="26"/>
          <w:szCs w:val="26"/>
        </w:rPr>
        <w:t>, д. 9 (85 квартир); г.п.</w:t>
      </w:r>
      <w:proofErr w:type="gramEnd"/>
      <w:r w:rsidRPr="0088789F">
        <w:rPr>
          <w:rFonts w:eastAsiaTheme="minorHAnsi"/>
          <w:sz w:val="26"/>
          <w:szCs w:val="26"/>
        </w:rPr>
        <w:t xml:space="preserve"> </w:t>
      </w:r>
      <w:proofErr w:type="gramStart"/>
      <w:r w:rsidRPr="0088789F">
        <w:rPr>
          <w:rFonts w:eastAsiaTheme="minorHAnsi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88789F">
        <w:rPr>
          <w:rFonts w:eastAsiaTheme="minorHAnsi"/>
          <w:sz w:val="26"/>
          <w:szCs w:val="26"/>
        </w:rPr>
        <w:t xml:space="preserve"> </w:t>
      </w:r>
      <w:proofErr w:type="gramStart"/>
      <w:r w:rsidRPr="0088789F">
        <w:rPr>
          <w:rFonts w:eastAsiaTheme="minorHAnsi"/>
          <w:sz w:val="26"/>
          <w:szCs w:val="26"/>
        </w:rPr>
        <w:t>Пионерский</w:t>
      </w:r>
      <w:proofErr w:type="gramEnd"/>
      <w:r w:rsidRPr="0088789F">
        <w:rPr>
          <w:rFonts w:eastAsiaTheme="minorHAnsi"/>
          <w:sz w:val="26"/>
          <w:szCs w:val="26"/>
        </w:rPr>
        <w:t>,</w:t>
      </w:r>
      <w:r>
        <w:rPr>
          <w:rFonts w:eastAsiaTheme="minorHAnsi"/>
          <w:sz w:val="26"/>
          <w:szCs w:val="26"/>
        </w:rPr>
        <w:t xml:space="preserve"> ул. Ленина, д. 27 (15 квартир).</w:t>
      </w:r>
    </w:p>
    <w:p w:rsidR="003D533D" w:rsidRPr="0088789F" w:rsidRDefault="003D533D" w:rsidP="003D533D">
      <w:pPr>
        <w:ind w:left="1134" w:right="-108"/>
        <w:jc w:val="both"/>
        <w:rPr>
          <w:bCs/>
          <w:sz w:val="26"/>
          <w:szCs w:val="26"/>
        </w:rPr>
      </w:pPr>
    </w:p>
    <w:p w:rsidR="003D533D" w:rsidRPr="001F7247" w:rsidRDefault="003D533D" w:rsidP="003D533D">
      <w:pPr>
        <w:numPr>
          <w:ilvl w:val="1"/>
          <w:numId w:val="6"/>
        </w:numPr>
        <w:ind w:left="1134" w:right="-108" w:hanging="567"/>
        <w:jc w:val="both"/>
        <w:rPr>
          <w:bCs/>
          <w:sz w:val="26"/>
          <w:szCs w:val="26"/>
        </w:rPr>
      </w:pPr>
      <w:r w:rsidRPr="0088789F">
        <w:rPr>
          <w:rFonts w:eastAsiaTheme="minorHAnsi"/>
          <w:sz w:val="26"/>
          <w:szCs w:val="26"/>
        </w:rPr>
        <w:t xml:space="preserve">В 2023 году снесено 72 </w:t>
      </w:r>
      <w:proofErr w:type="gramStart"/>
      <w:r w:rsidRPr="0088789F">
        <w:rPr>
          <w:rFonts w:eastAsiaTheme="minorHAnsi"/>
          <w:sz w:val="26"/>
          <w:szCs w:val="26"/>
        </w:rPr>
        <w:t>расселенных</w:t>
      </w:r>
      <w:proofErr w:type="gramEnd"/>
      <w:r w:rsidRPr="0088789F">
        <w:rPr>
          <w:rFonts w:eastAsiaTheme="minorHAnsi"/>
          <w:sz w:val="26"/>
          <w:szCs w:val="26"/>
        </w:rPr>
        <w:t xml:space="preserve"> дома, общей площадью 22,2 тыс.кв.м.</w:t>
      </w:r>
    </w:p>
    <w:p w:rsidR="003D533D" w:rsidRPr="0088789F" w:rsidRDefault="003D533D" w:rsidP="003D533D">
      <w:pPr>
        <w:ind w:right="-108"/>
        <w:jc w:val="both"/>
        <w:rPr>
          <w:bCs/>
          <w:sz w:val="26"/>
          <w:szCs w:val="26"/>
        </w:rPr>
      </w:pPr>
    </w:p>
    <w:p w:rsidR="000E2705" w:rsidRPr="005E04CF" w:rsidRDefault="003D533D" w:rsidP="00940C7C">
      <w:pPr>
        <w:tabs>
          <w:tab w:val="left" w:pos="459"/>
        </w:tabs>
        <w:jc w:val="both"/>
        <w:rPr>
          <w:b/>
          <w:sz w:val="26"/>
          <w:szCs w:val="26"/>
        </w:rPr>
      </w:pPr>
      <w:r w:rsidRPr="008D5972">
        <w:rPr>
          <w:b/>
          <w:sz w:val="26"/>
          <w:szCs w:val="26"/>
        </w:rPr>
        <w:tab/>
      </w:r>
      <w:r w:rsidRPr="005E04CF">
        <w:rPr>
          <w:b/>
          <w:sz w:val="26"/>
          <w:szCs w:val="26"/>
        </w:rPr>
        <w:tab/>
        <w:t>2. Наказ «Ремонтно-восстановительные работы дорог с твердым и грунтовым покрытием, тротуаров в поселениях Советского района».</w:t>
      </w:r>
      <w:r w:rsidR="00940C7C" w:rsidRPr="005E04CF">
        <w:rPr>
          <w:sz w:val="26"/>
          <w:szCs w:val="26"/>
          <w:vertAlign w:val="superscript"/>
        </w:rPr>
        <w:t xml:space="preserve"> </w:t>
      </w:r>
      <w:r w:rsidR="00940C7C" w:rsidRPr="005E04CF">
        <w:rPr>
          <w:b/>
          <w:sz w:val="26"/>
          <w:szCs w:val="26"/>
        </w:rPr>
        <w:t xml:space="preserve"> </w:t>
      </w:r>
    </w:p>
    <w:p w:rsidR="00765045" w:rsidRPr="005E04CF" w:rsidRDefault="000E2705" w:rsidP="007B3F2D">
      <w:pPr>
        <w:tabs>
          <w:tab w:val="left" w:pos="459"/>
        </w:tabs>
        <w:ind w:firstLine="709"/>
        <w:jc w:val="both"/>
        <w:rPr>
          <w:bCs/>
          <w:sz w:val="26"/>
          <w:szCs w:val="26"/>
        </w:rPr>
      </w:pPr>
      <w:r w:rsidRPr="005E04CF">
        <w:rPr>
          <w:sz w:val="26"/>
          <w:szCs w:val="26"/>
        </w:rPr>
        <w:t>2.1.</w:t>
      </w:r>
      <w:r w:rsidRPr="005E04CF">
        <w:rPr>
          <w:b/>
          <w:sz w:val="26"/>
          <w:szCs w:val="26"/>
        </w:rPr>
        <w:t xml:space="preserve"> </w:t>
      </w:r>
      <w:r w:rsidR="00940C7C" w:rsidRPr="005E04CF">
        <w:rPr>
          <w:bCs/>
          <w:sz w:val="26"/>
          <w:szCs w:val="26"/>
        </w:rPr>
        <w:t>В городском поселении Пионерский р</w:t>
      </w:r>
      <w:r w:rsidR="00940C7C" w:rsidRPr="005E04CF">
        <w:rPr>
          <w:sz w:val="26"/>
          <w:szCs w:val="26"/>
        </w:rPr>
        <w:t>емонтно-восстановительные работы выполняются в рамках заключенного муниципального контракта по содержанию  улично-дорожной сети. Планирование объемов ремонтных работ осуществляется ежегодно по результатам  весеннего  обследования</w:t>
      </w:r>
      <w:proofErr w:type="gramStart"/>
      <w:r w:rsidR="00940C7C" w:rsidRPr="005E04CF">
        <w:rPr>
          <w:sz w:val="26"/>
          <w:szCs w:val="26"/>
        </w:rPr>
        <w:t>.</w:t>
      </w:r>
      <w:proofErr w:type="gramEnd"/>
      <w:r w:rsidR="007B3F2D">
        <w:rPr>
          <w:sz w:val="26"/>
          <w:szCs w:val="26"/>
          <w:vertAlign w:val="superscript"/>
        </w:rPr>
        <w:t xml:space="preserve"> </w:t>
      </w:r>
      <w:r w:rsidR="007B3F2D">
        <w:rPr>
          <w:bCs/>
          <w:sz w:val="26"/>
          <w:szCs w:val="26"/>
        </w:rPr>
        <w:t xml:space="preserve">В 2023 году проведен </w:t>
      </w:r>
      <w:r w:rsidR="00276555" w:rsidRPr="005E04CF">
        <w:rPr>
          <w:bCs/>
          <w:sz w:val="26"/>
          <w:szCs w:val="26"/>
        </w:rPr>
        <w:t xml:space="preserve">ремонт грунтовых дорог (использовано более 1000 м3 песка и более 20 тонн щебня), </w:t>
      </w:r>
      <w:proofErr w:type="gramStart"/>
      <w:r w:rsidR="00276555" w:rsidRPr="005E04CF">
        <w:rPr>
          <w:bCs/>
          <w:sz w:val="26"/>
          <w:szCs w:val="26"/>
        </w:rPr>
        <w:t>установлены</w:t>
      </w:r>
      <w:proofErr w:type="gramEnd"/>
      <w:r w:rsidR="00276555" w:rsidRPr="005E04CF">
        <w:rPr>
          <w:bCs/>
          <w:sz w:val="26"/>
          <w:szCs w:val="26"/>
        </w:rPr>
        <w:t xml:space="preserve"> более 40 новых дорожных знаков, заменено 55 светильников на светодиодные (всего светильников – 672; в том числе светодиодных 478).</w:t>
      </w:r>
    </w:p>
    <w:p w:rsidR="000E2705" w:rsidRPr="005E04CF" w:rsidRDefault="000E2705" w:rsidP="000E2705">
      <w:pPr>
        <w:autoSpaceDE w:val="0"/>
        <w:autoSpaceDN w:val="0"/>
        <w:adjustRightInd w:val="0"/>
        <w:ind w:firstLine="708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5E04CF">
        <w:rPr>
          <w:rFonts w:eastAsiaTheme="minorHAnsi"/>
          <w:sz w:val="26"/>
          <w:szCs w:val="26"/>
          <w:lang w:eastAsia="en-US"/>
        </w:rPr>
        <w:t xml:space="preserve">2.2. В городском поселении Советский </w:t>
      </w:r>
      <w:r w:rsidR="007B3F2D">
        <w:rPr>
          <w:rFonts w:eastAsiaTheme="minorHAnsi"/>
          <w:sz w:val="26"/>
          <w:szCs w:val="26"/>
          <w:lang w:eastAsia="en-US"/>
        </w:rPr>
        <w:t xml:space="preserve">в 2023 году </w:t>
      </w:r>
      <w:r w:rsidR="007B3F2D" w:rsidRPr="005E04CF">
        <w:rPr>
          <w:sz w:val="26"/>
          <w:szCs w:val="26"/>
        </w:rPr>
        <w:t>выполнен ямочный ремонт дорожного покрытия  - 1912 м</w:t>
      </w:r>
      <w:proofErr w:type="gramStart"/>
      <w:r w:rsidR="007B3F2D" w:rsidRPr="005E04CF">
        <w:rPr>
          <w:sz w:val="26"/>
          <w:szCs w:val="26"/>
          <w:vertAlign w:val="superscript"/>
        </w:rPr>
        <w:t>2</w:t>
      </w:r>
      <w:proofErr w:type="gramEnd"/>
      <w:r w:rsidR="007B3F2D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. П</w:t>
      </w:r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роводился ремонт дорожного полотна автомобильной дороги по ул. Ленина, в границах улиц Гагарина – Юбилейная, протяженностью 0,3 км. В ходе работ планируется произвести ремонт также тротуаров и уличного освещения данного участка дороги. Срок окончания работ – 30 июня 2024 года. Общий объем средств, предусмотренных на реализацию ремонта, составит 58</w:t>
      </w:r>
      <w:r w:rsidRPr="005E04CF">
        <w:rPr>
          <w:rFonts w:eastAsiaTheme="minorHAnsi"/>
          <w:sz w:val="26"/>
          <w:szCs w:val="26"/>
          <w:highlight w:val="white"/>
          <w:lang w:val="en-US" w:eastAsia="en-US"/>
        </w:rPr>
        <w:t> </w:t>
      </w:r>
      <w:r w:rsidRPr="005E04CF">
        <w:rPr>
          <w:rFonts w:eastAsiaTheme="minorHAnsi"/>
          <w:sz w:val="26"/>
          <w:szCs w:val="26"/>
          <w:highlight w:val="white"/>
          <w:lang w:eastAsia="en-US"/>
        </w:rPr>
        <w:t>755</w:t>
      </w:r>
      <w:r w:rsidRPr="005E04CF">
        <w:rPr>
          <w:rFonts w:eastAsiaTheme="minorHAnsi"/>
          <w:sz w:val="26"/>
          <w:szCs w:val="26"/>
          <w:highlight w:val="white"/>
          <w:lang w:val="en-US" w:eastAsia="en-US"/>
        </w:rPr>
        <w:t> </w:t>
      </w:r>
      <w:r w:rsidRPr="005E04CF">
        <w:rPr>
          <w:rFonts w:eastAsiaTheme="minorHAnsi"/>
          <w:sz w:val="26"/>
          <w:szCs w:val="26"/>
          <w:highlight w:val="white"/>
          <w:lang w:eastAsia="en-US"/>
        </w:rPr>
        <w:t>672,0</w:t>
      </w:r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 xml:space="preserve"> руб., в том числе за счет средств бюджета автономного округа – 7</w:t>
      </w:r>
      <w:r w:rsidRPr="005E04CF">
        <w:rPr>
          <w:rFonts w:eastAsiaTheme="minorHAnsi"/>
          <w:sz w:val="26"/>
          <w:szCs w:val="26"/>
          <w:highlight w:val="white"/>
          <w:lang w:val="en-US" w:eastAsia="en-US"/>
        </w:rPr>
        <w:t> </w:t>
      </w:r>
      <w:r w:rsidRPr="005E04CF">
        <w:rPr>
          <w:rFonts w:eastAsiaTheme="minorHAnsi"/>
          <w:sz w:val="26"/>
          <w:szCs w:val="26"/>
          <w:highlight w:val="white"/>
          <w:lang w:eastAsia="en-US"/>
        </w:rPr>
        <w:t>350</w:t>
      </w:r>
      <w:r w:rsidRPr="005E04CF">
        <w:rPr>
          <w:rFonts w:eastAsiaTheme="minorHAnsi"/>
          <w:sz w:val="26"/>
          <w:szCs w:val="26"/>
          <w:highlight w:val="white"/>
          <w:lang w:val="en-US" w:eastAsia="en-US"/>
        </w:rPr>
        <w:t> </w:t>
      </w:r>
      <w:r w:rsidRPr="005E04CF">
        <w:rPr>
          <w:rFonts w:eastAsiaTheme="minorHAnsi"/>
          <w:sz w:val="26"/>
          <w:szCs w:val="26"/>
          <w:highlight w:val="white"/>
          <w:lang w:eastAsia="en-US"/>
        </w:rPr>
        <w:t xml:space="preserve">000,0 </w:t>
      </w:r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 xml:space="preserve">руб., бюджета </w:t>
      </w:r>
      <w:proofErr w:type="gramStart"/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г</w:t>
      </w:r>
      <w:proofErr w:type="gramEnd"/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.п. Советский – 51</w:t>
      </w:r>
      <w:r w:rsidRPr="005E04CF">
        <w:rPr>
          <w:rFonts w:eastAsiaTheme="minorHAnsi"/>
          <w:sz w:val="26"/>
          <w:szCs w:val="26"/>
          <w:highlight w:val="white"/>
          <w:lang w:val="en-US" w:eastAsia="en-US"/>
        </w:rPr>
        <w:t> </w:t>
      </w:r>
      <w:r w:rsidRPr="005E04CF">
        <w:rPr>
          <w:rFonts w:eastAsiaTheme="minorHAnsi"/>
          <w:sz w:val="26"/>
          <w:szCs w:val="26"/>
          <w:highlight w:val="white"/>
          <w:lang w:eastAsia="en-US"/>
        </w:rPr>
        <w:t>405</w:t>
      </w:r>
      <w:r w:rsidRPr="005E04CF">
        <w:rPr>
          <w:rFonts w:eastAsiaTheme="minorHAnsi"/>
          <w:sz w:val="26"/>
          <w:szCs w:val="26"/>
          <w:highlight w:val="white"/>
          <w:lang w:val="en-US" w:eastAsia="en-US"/>
        </w:rPr>
        <w:t> </w:t>
      </w:r>
      <w:r w:rsidRPr="005E04CF">
        <w:rPr>
          <w:rFonts w:eastAsiaTheme="minorHAnsi"/>
          <w:sz w:val="26"/>
          <w:szCs w:val="26"/>
          <w:highlight w:val="white"/>
          <w:lang w:eastAsia="en-US"/>
        </w:rPr>
        <w:t xml:space="preserve">672,0 </w:t>
      </w:r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руб.</w:t>
      </w:r>
    </w:p>
    <w:p w:rsidR="000E2705" w:rsidRPr="005E04CF" w:rsidRDefault="000E2705" w:rsidP="000E2705">
      <w:pPr>
        <w:tabs>
          <w:tab w:val="left" w:pos="7275"/>
        </w:tabs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</w:pPr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 xml:space="preserve">Также в 2023 году на территории г.п. Советский силами АО </w:t>
      </w:r>
      <w:r w:rsidRPr="005E04CF">
        <w:rPr>
          <w:rFonts w:eastAsiaTheme="minorHAnsi"/>
          <w:sz w:val="26"/>
          <w:szCs w:val="26"/>
          <w:highlight w:val="white"/>
          <w:lang w:eastAsia="en-US"/>
        </w:rPr>
        <w:t>«</w:t>
      </w:r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Югорский лесопромышленный холдинг</w:t>
      </w:r>
      <w:r w:rsidRPr="005E04CF">
        <w:rPr>
          <w:rFonts w:eastAsiaTheme="minorHAnsi"/>
          <w:sz w:val="26"/>
          <w:szCs w:val="26"/>
          <w:highlight w:val="white"/>
          <w:lang w:eastAsia="en-US"/>
        </w:rPr>
        <w:t xml:space="preserve">» </w:t>
      </w:r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 xml:space="preserve">реализован проект ремонта участка автомобильной дороги по ул. </w:t>
      </w:r>
      <w:proofErr w:type="gramStart"/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Промышленная</w:t>
      </w:r>
      <w:proofErr w:type="gramEnd"/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 xml:space="preserve"> протяженностью 2 км от ул. Обская до примыкания подъездной дороги к заводу </w:t>
      </w:r>
      <w:r w:rsidR="00693FC2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«</w:t>
      </w:r>
      <w:proofErr w:type="spellStart"/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Югра-Плит</w:t>
      </w:r>
      <w:proofErr w:type="spellEnd"/>
      <w:r w:rsidR="00693FC2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»</w:t>
      </w:r>
      <w:r w:rsidRPr="005E04CF">
        <w:rPr>
          <w:rFonts w:ascii="Times New Roman CYR" w:eastAsiaTheme="minorHAnsi" w:hAnsi="Times New Roman CYR" w:cs="Times New Roman CYR"/>
          <w:sz w:val="26"/>
          <w:szCs w:val="26"/>
          <w:highlight w:val="white"/>
          <w:lang w:eastAsia="en-US"/>
        </w:rPr>
        <w:t>. Объем инвестиций составил 60,0 млн. руб.</w:t>
      </w:r>
    </w:p>
    <w:p w:rsidR="00B901BF" w:rsidRDefault="00B901BF" w:rsidP="00B901BF">
      <w:pPr>
        <w:tabs>
          <w:tab w:val="left" w:pos="720"/>
        </w:tabs>
        <w:jc w:val="both"/>
        <w:rPr>
          <w:b/>
          <w:sz w:val="26"/>
          <w:szCs w:val="26"/>
        </w:rPr>
      </w:pPr>
    </w:p>
    <w:p w:rsidR="000D0085" w:rsidRDefault="000D0085" w:rsidP="00B901BF">
      <w:pPr>
        <w:tabs>
          <w:tab w:val="left" w:pos="720"/>
        </w:tabs>
        <w:jc w:val="both"/>
        <w:rPr>
          <w:b/>
          <w:sz w:val="26"/>
          <w:szCs w:val="26"/>
        </w:rPr>
      </w:pPr>
    </w:p>
    <w:p w:rsidR="000D0085" w:rsidRDefault="000D0085" w:rsidP="00B901BF">
      <w:pPr>
        <w:tabs>
          <w:tab w:val="left" w:pos="720"/>
        </w:tabs>
        <w:jc w:val="both"/>
        <w:rPr>
          <w:b/>
          <w:sz w:val="26"/>
          <w:szCs w:val="26"/>
        </w:rPr>
      </w:pPr>
    </w:p>
    <w:p w:rsidR="00B901BF" w:rsidRPr="00EB31DD" w:rsidRDefault="00B901BF" w:rsidP="00B901BF">
      <w:pPr>
        <w:tabs>
          <w:tab w:val="left" w:pos="720"/>
        </w:tabs>
        <w:ind w:firstLine="567"/>
        <w:jc w:val="both"/>
        <w:rPr>
          <w:b/>
          <w:sz w:val="26"/>
          <w:szCs w:val="26"/>
        </w:rPr>
      </w:pPr>
      <w:r w:rsidRPr="00EB31DD">
        <w:rPr>
          <w:b/>
          <w:sz w:val="26"/>
          <w:szCs w:val="26"/>
        </w:rPr>
        <w:lastRenderedPageBreak/>
        <w:t xml:space="preserve">3. Наказ «Благоустройство территорий». </w:t>
      </w:r>
    </w:p>
    <w:p w:rsidR="00B901BF" w:rsidRDefault="00B901BF" w:rsidP="00B901BF">
      <w:pPr>
        <w:tabs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В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.п. Пионерский н</w:t>
      </w:r>
      <w:r w:rsidRPr="00B901BF">
        <w:rPr>
          <w:sz w:val="26"/>
          <w:szCs w:val="26"/>
        </w:rPr>
        <w:t xml:space="preserve">а  реализацию </w:t>
      </w:r>
      <w:r>
        <w:rPr>
          <w:sz w:val="26"/>
          <w:szCs w:val="26"/>
        </w:rPr>
        <w:t>второго</w:t>
      </w:r>
      <w:r w:rsidRPr="00B901BF">
        <w:rPr>
          <w:sz w:val="26"/>
          <w:szCs w:val="26"/>
        </w:rPr>
        <w:t xml:space="preserve"> этапа проекта «Благоустройство общественной территории, расп</w:t>
      </w:r>
      <w:r>
        <w:rPr>
          <w:sz w:val="26"/>
          <w:szCs w:val="26"/>
        </w:rPr>
        <w:t>оложенной  по ул. Советской</w:t>
      </w:r>
      <w:r w:rsidRPr="00B901BF">
        <w:rPr>
          <w:sz w:val="26"/>
          <w:szCs w:val="26"/>
        </w:rPr>
        <w:t xml:space="preserve">» мероприятий  муниципальной программы «Формирование комфортной городской среды на территории </w:t>
      </w:r>
      <w:r>
        <w:rPr>
          <w:sz w:val="26"/>
          <w:szCs w:val="26"/>
        </w:rPr>
        <w:t>городского поселения Пионерский</w:t>
      </w:r>
      <w:r w:rsidRPr="00B901BF">
        <w:rPr>
          <w:sz w:val="26"/>
          <w:szCs w:val="26"/>
        </w:rPr>
        <w:t xml:space="preserve"> </w:t>
      </w:r>
      <w:r w:rsidR="00EB31DD">
        <w:rPr>
          <w:sz w:val="26"/>
          <w:szCs w:val="26"/>
        </w:rPr>
        <w:t>израсх</w:t>
      </w:r>
      <w:r w:rsidRPr="00B901BF">
        <w:rPr>
          <w:sz w:val="26"/>
          <w:szCs w:val="26"/>
        </w:rPr>
        <w:t>о</w:t>
      </w:r>
      <w:r w:rsidR="00EB31DD">
        <w:rPr>
          <w:sz w:val="26"/>
          <w:szCs w:val="26"/>
        </w:rPr>
        <w:t>до</w:t>
      </w:r>
      <w:r w:rsidRPr="00B901BF">
        <w:rPr>
          <w:sz w:val="26"/>
          <w:szCs w:val="26"/>
        </w:rPr>
        <w:t>вано 13</w:t>
      </w:r>
      <w:r w:rsidR="00EB31DD">
        <w:rPr>
          <w:sz w:val="26"/>
          <w:szCs w:val="26"/>
        </w:rPr>
        <w:t xml:space="preserve"> </w:t>
      </w:r>
      <w:r w:rsidRPr="00B901BF">
        <w:rPr>
          <w:sz w:val="26"/>
          <w:szCs w:val="26"/>
        </w:rPr>
        <w:t xml:space="preserve">069,1 </w:t>
      </w:r>
      <w:r w:rsidR="00EB31DD" w:rsidRPr="00B901BF">
        <w:rPr>
          <w:sz w:val="26"/>
          <w:szCs w:val="26"/>
        </w:rPr>
        <w:t>тыс</w:t>
      </w:r>
      <w:proofErr w:type="gramStart"/>
      <w:r w:rsidR="00EB31DD" w:rsidRPr="00B901BF">
        <w:rPr>
          <w:sz w:val="26"/>
          <w:szCs w:val="26"/>
        </w:rPr>
        <w:t>.р</w:t>
      </w:r>
      <w:proofErr w:type="gramEnd"/>
      <w:r w:rsidR="00EB31DD" w:rsidRPr="00B901BF">
        <w:rPr>
          <w:sz w:val="26"/>
          <w:szCs w:val="26"/>
        </w:rPr>
        <w:t>уб</w:t>
      </w:r>
      <w:r w:rsidR="00EB31DD">
        <w:rPr>
          <w:sz w:val="26"/>
          <w:szCs w:val="26"/>
        </w:rPr>
        <w:t xml:space="preserve">. На эти средства </w:t>
      </w:r>
      <w:r w:rsidRPr="00B901BF">
        <w:rPr>
          <w:sz w:val="26"/>
          <w:szCs w:val="26"/>
        </w:rPr>
        <w:t>установлены ограждение, входные группы, игровые площадки, игровые элементы и малые архитектурные формы.</w:t>
      </w:r>
    </w:p>
    <w:p w:rsidR="00EB31DD" w:rsidRPr="00EB31DD" w:rsidRDefault="00EB31DD" w:rsidP="00EB31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B31DD">
        <w:rPr>
          <w:sz w:val="26"/>
          <w:szCs w:val="26"/>
        </w:rPr>
        <w:t xml:space="preserve">3.2. В г.п. Советский </w:t>
      </w:r>
      <w:r w:rsidRPr="00EB31DD">
        <w:rPr>
          <w:rFonts w:eastAsiaTheme="minorHAnsi"/>
          <w:sz w:val="26"/>
          <w:szCs w:val="26"/>
          <w:lang w:eastAsia="en-US"/>
        </w:rPr>
        <w:t>завершен проект-победитель V Всероссийского конкурса лучших проектов создания комфортной городской среды – «Озерный парк «Картопья».</w:t>
      </w:r>
      <w:r w:rsidR="00276555">
        <w:rPr>
          <w:rFonts w:eastAsiaTheme="minorHAnsi"/>
          <w:sz w:val="26"/>
          <w:szCs w:val="26"/>
          <w:lang w:eastAsia="en-US"/>
        </w:rPr>
        <w:t xml:space="preserve"> </w:t>
      </w:r>
      <w:r w:rsidRPr="00EB31DD">
        <w:rPr>
          <w:rFonts w:eastAsiaTheme="minorHAnsi"/>
          <w:sz w:val="26"/>
          <w:szCs w:val="26"/>
          <w:lang w:eastAsia="en-US"/>
        </w:rPr>
        <w:t>Стоимость реализации проекта составила 247</w:t>
      </w:r>
      <w:r w:rsidRPr="00EB31DD">
        <w:rPr>
          <w:rFonts w:eastAsiaTheme="minorHAnsi"/>
          <w:sz w:val="26"/>
          <w:szCs w:val="26"/>
          <w:lang w:val="en-US" w:eastAsia="en-US"/>
        </w:rPr>
        <w:t> </w:t>
      </w:r>
      <w:r w:rsidRPr="00EB31DD">
        <w:rPr>
          <w:rFonts w:eastAsiaTheme="minorHAnsi"/>
          <w:sz w:val="26"/>
          <w:szCs w:val="26"/>
          <w:lang w:eastAsia="en-US"/>
        </w:rPr>
        <w:t>215,31 тыс. рублей, из них: 99 664,00 тыс. рублей – межбюджетные трансферты из федерального бюджета;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EB31DD">
        <w:rPr>
          <w:rFonts w:eastAsiaTheme="minorHAnsi"/>
          <w:sz w:val="26"/>
          <w:szCs w:val="26"/>
          <w:lang w:eastAsia="en-US"/>
        </w:rPr>
        <w:t>132 796,18 тыс. рублей – средства бюджета автономного округа;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EB31DD">
        <w:rPr>
          <w:rFonts w:eastAsiaTheme="minorHAnsi"/>
          <w:sz w:val="26"/>
          <w:szCs w:val="26"/>
          <w:lang w:eastAsia="en-US"/>
        </w:rPr>
        <w:t>14</w:t>
      </w:r>
      <w:r w:rsidRPr="00EB31DD">
        <w:rPr>
          <w:rFonts w:eastAsiaTheme="minorHAnsi"/>
          <w:sz w:val="26"/>
          <w:szCs w:val="26"/>
          <w:lang w:val="en-US" w:eastAsia="en-US"/>
        </w:rPr>
        <w:t> </w:t>
      </w:r>
      <w:r w:rsidRPr="00EB31DD">
        <w:rPr>
          <w:rFonts w:eastAsiaTheme="minorHAnsi"/>
          <w:sz w:val="26"/>
          <w:szCs w:val="26"/>
          <w:lang w:eastAsia="en-US"/>
        </w:rPr>
        <w:t>755,13 тыс. рублей – муниципальный бюджет города Советский.</w:t>
      </w:r>
    </w:p>
    <w:p w:rsidR="00EB31DD" w:rsidRDefault="00EB31DD" w:rsidP="00EB31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B31DD">
        <w:rPr>
          <w:rFonts w:eastAsiaTheme="minorHAnsi"/>
          <w:sz w:val="26"/>
          <w:szCs w:val="26"/>
          <w:lang w:eastAsia="en-US"/>
        </w:rPr>
        <w:t>В рамках реализации проекта выполнено устройство безопасной пешеходной зоны по ул. Киевская (от пожарной части до ул. Малая) протяженностью 1,09 км.</w:t>
      </w:r>
    </w:p>
    <w:p w:rsidR="00DE34C6" w:rsidRPr="00DE34C6" w:rsidRDefault="00DE34C6" w:rsidP="00EB31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E34C6">
        <w:rPr>
          <w:rFonts w:eastAsiaTheme="minorHAnsi"/>
          <w:sz w:val="26"/>
          <w:szCs w:val="26"/>
          <w:lang w:eastAsia="en-US"/>
        </w:rPr>
        <w:t>В 2023 году для исполнения полномочий в области благоустройства и озеленения территории городского поселения Советский, детских игровых и спортивных площадок, устройства спортивной площадки, на приобретение урн и скамеек из городского бюджета использовано 11</w:t>
      </w:r>
      <w:r w:rsidRPr="00DE34C6">
        <w:rPr>
          <w:rFonts w:eastAsiaTheme="minorHAnsi"/>
          <w:sz w:val="26"/>
          <w:szCs w:val="26"/>
          <w:lang w:val="en-US" w:eastAsia="en-US"/>
        </w:rPr>
        <w:t> </w:t>
      </w:r>
      <w:r w:rsidRPr="00DE34C6">
        <w:rPr>
          <w:rFonts w:eastAsiaTheme="minorHAnsi"/>
          <w:sz w:val="26"/>
          <w:szCs w:val="26"/>
          <w:lang w:eastAsia="en-US"/>
        </w:rPr>
        <w:t xml:space="preserve">987 107,73 руб.  </w:t>
      </w:r>
    </w:p>
    <w:p w:rsidR="00B901BF" w:rsidRPr="00940C7C" w:rsidRDefault="00B901BF" w:rsidP="00940C7C">
      <w:pPr>
        <w:tabs>
          <w:tab w:val="left" w:pos="459"/>
        </w:tabs>
        <w:jc w:val="both"/>
        <w:rPr>
          <w:b/>
          <w:sz w:val="26"/>
          <w:szCs w:val="26"/>
        </w:rPr>
      </w:pPr>
    </w:p>
    <w:p w:rsidR="003D533D" w:rsidRDefault="00693FC2" w:rsidP="003D533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</w:t>
      </w:r>
      <w:proofErr w:type="spellStart"/>
      <w:r w:rsidR="00DE34C6">
        <w:rPr>
          <w:rFonts w:ascii="Times New Roman" w:hAnsi="Times New Roman"/>
          <w:sz w:val="26"/>
          <w:szCs w:val="26"/>
          <w:shd w:val="clear" w:color="auto" w:fill="FFFFFF"/>
        </w:rPr>
        <w:t>Лихушин</w:t>
      </w:r>
      <w:proofErr w:type="spellEnd"/>
      <w:r w:rsidR="00DE34C6">
        <w:rPr>
          <w:rFonts w:ascii="Times New Roman" w:hAnsi="Times New Roman"/>
          <w:sz w:val="26"/>
          <w:szCs w:val="26"/>
          <w:shd w:val="clear" w:color="auto" w:fill="FFFFFF"/>
        </w:rPr>
        <w:t xml:space="preserve"> Ю.Ю. п</w:t>
      </w:r>
      <w:r w:rsidR="003D533D"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ринимал участие в различных мероприятиях, совещаниях, «круглых столах», проходивших на территории городского поселения Советский. </w:t>
      </w:r>
      <w:r w:rsidR="003D53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июне и декабре принял</w:t>
      </w:r>
      <w:r w:rsidR="003D533D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«круглых столах», организованных администрацией Советского района </w:t>
      </w:r>
      <w:r w:rsidR="003D53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вопросам жилищно-коммунального хозяйства и социально-экономического развития муниципалитета.</w:t>
      </w:r>
    </w:p>
    <w:p w:rsidR="00305315" w:rsidRDefault="00305315" w:rsidP="003D533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305315" w:rsidRPr="00B66527" w:rsidRDefault="00305315" w:rsidP="003D533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своей депутатской и профессиональной деятельности регулярно проводит встречи с главами городских поселений Советский и Пионерский, на которых обсуждает вопросы, связанные с дорожной деятельностью, благоустройством общественных территорий.</w:t>
      </w:r>
      <w:r w:rsidR="00693F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Регулярно взаимодействует с депутатами Думы Ханты-Мансийского автономного округа – </w:t>
      </w:r>
      <w:proofErr w:type="spellStart"/>
      <w:r w:rsidR="00693F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Югры</w:t>
      </w:r>
      <w:proofErr w:type="spellEnd"/>
      <w:r w:rsidR="00693F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Тюменской областной Думы. </w:t>
      </w:r>
    </w:p>
    <w:p w:rsidR="003D533D" w:rsidRPr="005936B1" w:rsidRDefault="003D533D" w:rsidP="003D533D">
      <w:pPr>
        <w:shd w:val="clear" w:color="auto" w:fill="FFFFFF"/>
        <w:ind w:right="29"/>
        <w:jc w:val="both"/>
        <w:rPr>
          <w:bCs/>
          <w:sz w:val="26"/>
          <w:szCs w:val="26"/>
          <w:highlight w:val="yellow"/>
        </w:rPr>
      </w:pPr>
    </w:p>
    <w:p w:rsidR="005604AF" w:rsidRDefault="005604AF" w:rsidP="005604AF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5604AF" w:rsidRPr="00590F86" w:rsidRDefault="005604AF" w:rsidP="005604AF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5604AF" w:rsidRPr="00590F86" w:rsidRDefault="005604AF" w:rsidP="005604AF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604AF" w:rsidRPr="005604AF" w:rsidRDefault="005604AF" w:rsidP="005604AF">
      <w:pPr>
        <w:ind w:firstLine="709"/>
        <w:jc w:val="both"/>
        <w:rPr>
          <w:sz w:val="26"/>
          <w:szCs w:val="26"/>
          <w:shd w:val="clear" w:color="auto" w:fill="FFFFFF"/>
        </w:rPr>
      </w:pPr>
      <w:proofErr w:type="spellStart"/>
      <w:r w:rsidRPr="005604AF">
        <w:rPr>
          <w:sz w:val="26"/>
          <w:szCs w:val="26"/>
          <w:shd w:val="clear" w:color="auto" w:fill="FFFFFF"/>
        </w:rPr>
        <w:t>Лихушин</w:t>
      </w:r>
      <w:proofErr w:type="spellEnd"/>
      <w:r w:rsidRPr="005604AF">
        <w:rPr>
          <w:sz w:val="26"/>
          <w:szCs w:val="26"/>
          <w:shd w:val="clear" w:color="auto" w:fill="FFFFFF"/>
        </w:rPr>
        <w:t xml:space="preserve"> Ю.Ю. направил все средства своего депутатского фонда в размере 400 тысяч рублей спортивному комплексу “Энергия” городского поселения </w:t>
      </w:r>
      <w:proofErr w:type="gramStart"/>
      <w:r w:rsidRPr="005604AF">
        <w:rPr>
          <w:sz w:val="26"/>
          <w:szCs w:val="26"/>
          <w:shd w:val="clear" w:color="auto" w:fill="FFFFFF"/>
        </w:rPr>
        <w:t>Пионерский</w:t>
      </w:r>
      <w:proofErr w:type="gramEnd"/>
      <w:r w:rsidRPr="005604AF">
        <w:rPr>
          <w:sz w:val="26"/>
          <w:szCs w:val="26"/>
          <w:shd w:val="clear" w:color="auto" w:fill="FFFFFF"/>
        </w:rPr>
        <w:t>.</w:t>
      </w:r>
    </w:p>
    <w:p w:rsidR="005604AF" w:rsidRPr="005604AF" w:rsidRDefault="005604AF" w:rsidP="005604AF">
      <w:pPr>
        <w:ind w:firstLine="709"/>
        <w:jc w:val="both"/>
        <w:rPr>
          <w:sz w:val="26"/>
          <w:szCs w:val="26"/>
          <w:shd w:val="clear" w:color="auto" w:fill="FFFFFF"/>
        </w:rPr>
      </w:pPr>
      <w:r w:rsidRPr="005604AF">
        <w:rPr>
          <w:sz w:val="26"/>
          <w:szCs w:val="26"/>
          <w:shd w:val="clear" w:color="auto" w:fill="FFFFFF"/>
        </w:rPr>
        <w:t>На эти средства в здании произвели ремонт электрооборудования, а также заменили 15 светильников в игровом зале и помещениях. Данный спортивный объект используется для секций МБ</w:t>
      </w:r>
      <w:r>
        <w:rPr>
          <w:sz w:val="26"/>
          <w:szCs w:val="26"/>
          <w:shd w:val="clear" w:color="auto" w:fill="FFFFFF"/>
        </w:rPr>
        <w:t>У КСК «Импульс» и для проведения</w:t>
      </w:r>
      <w:r w:rsidRPr="005604AF">
        <w:rPr>
          <w:sz w:val="26"/>
          <w:szCs w:val="26"/>
          <w:shd w:val="clear" w:color="auto" w:fill="FFFFFF"/>
        </w:rPr>
        <w:t xml:space="preserve"> уроков физкультуры Пионерской средней школы. Теперь освещение в помещении </w:t>
      </w:r>
      <w:r w:rsidRPr="005604AF">
        <w:rPr>
          <w:sz w:val="26"/>
          <w:szCs w:val="26"/>
          <w:shd w:val="clear" w:color="auto" w:fill="FFFFFF"/>
        </w:rPr>
        <w:lastRenderedPageBreak/>
        <w:t xml:space="preserve">соответствует всем санитарно-эпидемиологическим </w:t>
      </w:r>
      <w:proofErr w:type="gramStart"/>
      <w:r w:rsidRPr="005604AF">
        <w:rPr>
          <w:sz w:val="26"/>
          <w:szCs w:val="26"/>
          <w:shd w:val="clear" w:color="auto" w:fill="FFFFFF"/>
        </w:rPr>
        <w:t>требованиям</w:t>
      </w:r>
      <w:proofErr w:type="gramEnd"/>
      <w:r w:rsidRPr="005604AF">
        <w:rPr>
          <w:sz w:val="26"/>
          <w:szCs w:val="26"/>
          <w:shd w:val="clear" w:color="auto" w:fill="FFFFFF"/>
        </w:rPr>
        <w:t xml:space="preserve"> и спортсмены занимаются в комфортных условиях.</w:t>
      </w:r>
    </w:p>
    <w:p w:rsidR="005E04CF" w:rsidRDefault="005E04CF" w:rsidP="00C14B5A">
      <w:pPr>
        <w:rPr>
          <w:b/>
          <w:sz w:val="26"/>
          <w:szCs w:val="26"/>
        </w:rPr>
      </w:pPr>
    </w:p>
    <w:p w:rsidR="001D2EE3" w:rsidRPr="00DF0004" w:rsidRDefault="001D2EE3" w:rsidP="00E0285A">
      <w:pPr>
        <w:ind w:firstLine="709"/>
        <w:jc w:val="center"/>
        <w:rPr>
          <w:b/>
          <w:sz w:val="26"/>
          <w:szCs w:val="26"/>
        </w:rPr>
      </w:pPr>
      <w:r w:rsidRPr="00DF0004">
        <w:rPr>
          <w:b/>
          <w:sz w:val="26"/>
          <w:szCs w:val="26"/>
        </w:rPr>
        <w:t>Волонтерская и благотворительная деятельность</w:t>
      </w:r>
    </w:p>
    <w:p w:rsidR="00E0285A" w:rsidRPr="00DF0004" w:rsidRDefault="00E0285A" w:rsidP="00E0285A">
      <w:pPr>
        <w:ind w:firstLine="709"/>
        <w:jc w:val="center"/>
        <w:rPr>
          <w:b/>
          <w:sz w:val="26"/>
          <w:szCs w:val="26"/>
        </w:rPr>
      </w:pPr>
    </w:p>
    <w:p w:rsidR="001D2EE3" w:rsidRPr="00DF0004" w:rsidRDefault="005E2C44" w:rsidP="00E0285A">
      <w:pPr>
        <w:ind w:firstLine="709"/>
        <w:jc w:val="both"/>
        <w:rPr>
          <w:sz w:val="26"/>
          <w:szCs w:val="26"/>
        </w:rPr>
      </w:pPr>
      <w:r w:rsidRPr="00DF0004">
        <w:rPr>
          <w:sz w:val="26"/>
          <w:szCs w:val="26"/>
        </w:rPr>
        <w:t>В течение года депутат принимал</w:t>
      </w:r>
      <w:r w:rsidR="001D2EE3" w:rsidRPr="00DF0004">
        <w:rPr>
          <w:sz w:val="26"/>
          <w:szCs w:val="26"/>
        </w:rPr>
        <w:t xml:space="preserve"> участие в благотворительных акциях «Мы с тобой, ветеран»</w:t>
      </w:r>
      <w:r w:rsidRPr="00DF0004">
        <w:rPr>
          <w:sz w:val="26"/>
          <w:szCs w:val="26"/>
        </w:rPr>
        <w:t>, "Собери ребенка в школу",</w:t>
      </w:r>
      <w:r w:rsidR="001D2EE3" w:rsidRPr="00DF0004">
        <w:rPr>
          <w:sz w:val="26"/>
          <w:szCs w:val="26"/>
        </w:rPr>
        <w:t xml:space="preserve"> #МЫВМЕСТЕ, акции, проводимые в поддержку мобилизованных и добровольцев Советского района, отправившихся в зону ведения специальной военной операции. В декабре - "Елка желаний".</w:t>
      </w:r>
    </w:p>
    <w:p w:rsidR="002F5FD1" w:rsidRDefault="002F5FD1" w:rsidP="00E0285A">
      <w:pPr>
        <w:ind w:firstLine="709"/>
        <w:jc w:val="both"/>
        <w:rPr>
          <w:sz w:val="26"/>
          <w:szCs w:val="26"/>
        </w:rPr>
      </w:pPr>
      <w:proofErr w:type="gramStart"/>
      <w:r w:rsidRPr="00DF0004">
        <w:rPr>
          <w:sz w:val="26"/>
          <w:szCs w:val="26"/>
        </w:rPr>
        <w:t>Депутат оказал финансовую помощь в приобретении новогодних подарков (порядка 50 штук), которые были переданы детям с ограниченными</w:t>
      </w:r>
      <w:r w:rsidR="00DF0004">
        <w:rPr>
          <w:sz w:val="26"/>
          <w:szCs w:val="26"/>
        </w:rPr>
        <w:t xml:space="preserve"> возможностями здоровья и спортсменам спортивного комплекса «Джин» (г.п.</w:t>
      </w:r>
      <w:proofErr w:type="gramEnd"/>
      <w:r w:rsidR="00DF0004">
        <w:rPr>
          <w:sz w:val="26"/>
          <w:szCs w:val="26"/>
        </w:rPr>
        <w:t xml:space="preserve"> </w:t>
      </w:r>
      <w:proofErr w:type="gramStart"/>
      <w:r w:rsidR="00DF0004">
        <w:rPr>
          <w:sz w:val="26"/>
          <w:szCs w:val="26"/>
        </w:rPr>
        <w:t>Советский)</w:t>
      </w:r>
      <w:r w:rsidRPr="00DF0004">
        <w:rPr>
          <w:sz w:val="26"/>
          <w:szCs w:val="26"/>
        </w:rPr>
        <w:t>.</w:t>
      </w:r>
      <w:proofErr w:type="gramEnd"/>
      <w:r w:rsidR="009F7FF4">
        <w:rPr>
          <w:sz w:val="26"/>
          <w:szCs w:val="26"/>
        </w:rPr>
        <w:t xml:space="preserve"> Также регулярно оказывает материальную помощь спортсменам Советского района для выезда на соревнования различного уровня.</w:t>
      </w:r>
    </w:p>
    <w:p w:rsidR="008554F3" w:rsidRPr="00DF0004" w:rsidRDefault="008554F3" w:rsidP="00E0285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Предоставлял строительные материалы, инструменты, необходимое снаряжение по заявкам военнослужащих, участвующих в специальной военной операции. </w:t>
      </w:r>
    </w:p>
    <w:p w:rsidR="001D2EE3" w:rsidRPr="005936B1" w:rsidRDefault="001D2EE3" w:rsidP="00642814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DF0004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DF0004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5936B1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</w:rPr>
      </w:pPr>
    </w:p>
    <w:p w:rsidR="00F57763" w:rsidRDefault="00F57763" w:rsidP="00F5776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F57763">
        <w:rPr>
          <w:sz w:val="26"/>
          <w:szCs w:val="26"/>
        </w:rPr>
        <w:t>ажным направлением деятельности депутата является работа с обращениями и письмами граждан. Депутат работает с избирателями во время выездных встреч, получает письма, обращения граждан. Основная тематика обращений в 2023 году касалась вопросов социальной сферы (образование, культура, спорт, трудовые отношения), сферы ЖКХ, оказания финансовой помощи в рамках исполнения наказов избирателей, а также вопросов, связанных с мерами поддержки участников специальной военной операции.</w:t>
      </w:r>
    </w:p>
    <w:p w:rsidR="004101D1" w:rsidRPr="00DF0004" w:rsidRDefault="00DF0004" w:rsidP="00207827">
      <w:pPr>
        <w:ind w:firstLine="709"/>
        <w:jc w:val="both"/>
        <w:rPr>
          <w:sz w:val="26"/>
          <w:szCs w:val="26"/>
        </w:rPr>
      </w:pPr>
      <w:r w:rsidRPr="00DF0004">
        <w:rPr>
          <w:sz w:val="26"/>
          <w:szCs w:val="26"/>
        </w:rPr>
        <w:t>В течение 2023</w:t>
      </w:r>
      <w:r w:rsidR="004101D1" w:rsidRPr="00DF0004">
        <w:rPr>
          <w:sz w:val="26"/>
          <w:szCs w:val="26"/>
        </w:rPr>
        <w:t xml:space="preserve"> года от жителей городского поселения </w:t>
      </w:r>
      <w:proofErr w:type="gramStart"/>
      <w:r w:rsidR="004101D1" w:rsidRPr="00DF0004">
        <w:rPr>
          <w:sz w:val="26"/>
          <w:szCs w:val="26"/>
        </w:rPr>
        <w:t>Пионерский</w:t>
      </w:r>
      <w:proofErr w:type="gramEnd"/>
      <w:r w:rsidR="002F5FD1" w:rsidRPr="00DF0004">
        <w:rPr>
          <w:sz w:val="26"/>
          <w:szCs w:val="26"/>
        </w:rPr>
        <w:t>, городского поселения Советский</w:t>
      </w:r>
      <w:r w:rsidR="004101D1" w:rsidRPr="00DF0004">
        <w:rPr>
          <w:sz w:val="26"/>
          <w:szCs w:val="26"/>
        </w:rPr>
        <w:t xml:space="preserve"> поступали устные и письменные обращения. </w:t>
      </w:r>
      <w:r w:rsidR="000075FF">
        <w:rPr>
          <w:sz w:val="26"/>
          <w:szCs w:val="26"/>
        </w:rPr>
        <w:t>Обращения</w:t>
      </w:r>
      <w:r w:rsidR="00BC10C6">
        <w:rPr>
          <w:sz w:val="26"/>
          <w:szCs w:val="26"/>
        </w:rPr>
        <w:t>,</w:t>
      </w:r>
      <w:r w:rsidR="000075FF">
        <w:rPr>
          <w:sz w:val="26"/>
          <w:szCs w:val="26"/>
        </w:rPr>
        <w:t xml:space="preserve"> </w:t>
      </w:r>
      <w:r w:rsidR="00BC10C6">
        <w:rPr>
          <w:sz w:val="26"/>
          <w:szCs w:val="26"/>
        </w:rPr>
        <w:t xml:space="preserve">в том числе </w:t>
      </w:r>
      <w:r w:rsidR="000075FF">
        <w:rPr>
          <w:sz w:val="26"/>
          <w:szCs w:val="26"/>
        </w:rPr>
        <w:t>касались оказания материальной и благотворительной помощи. Денежные средства направлялись</w:t>
      </w:r>
      <w:r w:rsidR="00BC10C6">
        <w:rPr>
          <w:sz w:val="26"/>
          <w:szCs w:val="26"/>
        </w:rPr>
        <w:t xml:space="preserve"> депутатом спортсменам для выезда на различные соревнования, а также для благоустройства территорий и мест общего пользования.</w:t>
      </w:r>
    </w:p>
    <w:p w:rsidR="005A44ED" w:rsidRPr="00DF0004" w:rsidRDefault="004101D1" w:rsidP="00207827">
      <w:pPr>
        <w:ind w:firstLine="709"/>
        <w:jc w:val="both"/>
        <w:rPr>
          <w:sz w:val="26"/>
          <w:szCs w:val="26"/>
        </w:rPr>
      </w:pPr>
      <w:r w:rsidRPr="00DF0004">
        <w:rPr>
          <w:sz w:val="26"/>
          <w:szCs w:val="26"/>
        </w:rPr>
        <w:t xml:space="preserve">Все обращения депутатом рассмотрены, даны разъяснения и приняты решения. </w:t>
      </w:r>
      <w:r w:rsidR="007E5EB9">
        <w:rPr>
          <w:sz w:val="26"/>
          <w:szCs w:val="26"/>
        </w:rPr>
        <w:t>В случае необходимости, обращения отрабатываются совместно с исполнительными органами местного самоуправления.</w:t>
      </w:r>
      <w:r w:rsidRPr="00DF0004">
        <w:rPr>
          <w:sz w:val="26"/>
          <w:szCs w:val="26"/>
        </w:rPr>
        <w:t xml:space="preserve"> </w:t>
      </w:r>
    </w:p>
    <w:p w:rsidR="008554F3" w:rsidRDefault="008554F3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A943B5" w:rsidRPr="005604AF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5604AF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5604AF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5604AF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91032F" w:rsidRPr="005604AF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FC0C08" w:rsidRPr="005604AF" w:rsidRDefault="00E0285A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604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принима</w:t>
      </w:r>
      <w:r w:rsidR="00FC0C08" w:rsidRPr="005604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</w:t>
      </w:r>
      <w:r w:rsidRPr="005604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мероприятиях, </w:t>
      </w:r>
      <w:r w:rsidR="00FC0C08" w:rsidRPr="005604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проводимых на территории городского поселения Пионерский и </w:t>
      </w:r>
      <w:r w:rsidR="008554F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Советский</w:t>
      </w:r>
      <w:r w:rsidR="00FC0C08" w:rsidRPr="005604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8554F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Выступал спонсором на многих мероприятиях.</w:t>
      </w:r>
    </w:p>
    <w:p w:rsidR="00A943B5" w:rsidRPr="00F014FC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14F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телеканалом «Первый Советский» и газетой «Первая Советская», информационным порталом «2города», в рамках работы постоянных комиссий Думы Советского района, заседаний Думы Советского района, в которых депутат принимает участие. Также информация о его </w:t>
      </w:r>
      <w:r w:rsidRPr="00F014F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деятельности размещается на официальном сайте Думы Советского района (</w:t>
      </w:r>
      <w:r w:rsidRPr="00F014FC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F014FC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F014FC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F014FC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D21B9" w:rsidRPr="00F014FC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r w:rsidRPr="00F014F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proofErr w:type="spellStart"/>
      <w:r w:rsidR="00F014FC" w:rsidRPr="00F014F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Pr="00F014F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F014FC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F014FC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F014FC">
        <w:rPr>
          <w:rFonts w:ascii="Times New Roman" w:hAnsi="Times New Roman"/>
          <w:sz w:val="26"/>
          <w:szCs w:val="26"/>
        </w:rPr>
        <w:t>»</w:t>
      </w:r>
      <w:r w:rsidRPr="00F014FC">
        <w:rPr>
          <w:rFonts w:ascii="Times New Roman" w:hAnsi="Times New Roman"/>
          <w:sz w:val="26"/>
          <w:szCs w:val="26"/>
        </w:rPr>
        <w:t>).</w:t>
      </w:r>
    </w:p>
    <w:p w:rsidR="002F5FD1" w:rsidRPr="00F014FC" w:rsidRDefault="00A943B5" w:rsidP="002F5FD1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F014FC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2F5FD1" w:rsidRPr="00F014FC" w:rsidSect="00995F39">
      <w:headerReference w:type="default" r:id="rId7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A42" w:rsidRDefault="008A2A42" w:rsidP="00B41532">
      <w:r>
        <w:separator/>
      </w:r>
    </w:p>
  </w:endnote>
  <w:endnote w:type="continuationSeparator" w:id="0">
    <w:p w:rsidR="008A2A42" w:rsidRDefault="008A2A42" w:rsidP="00B4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A42" w:rsidRDefault="008A2A42" w:rsidP="00B41532">
      <w:r>
        <w:separator/>
      </w:r>
    </w:p>
  </w:footnote>
  <w:footnote w:type="continuationSeparator" w:id="0">
    <w:p w:rsidR="008A2A42" w:rsidRDefault="008A2A42" w:rsidP="00B41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8842"/>
      <w:docPartObj>
        <w:docPartGallery w:val="Page Numbers (Top of Page)"/>
        <w:docPartUnique/>
      </w:docPartObj>
    </w:sdtPr>
    <w:sdtContent>
      <w:p w:rsidR="00B41532" w:rsidRDefault="001F6DD4">
        <w:pPr>
          <w:pStyle w:val="a8"/>
          <w:jc w:val="center"/>
        </w:pPr>
        <w:fldSimple w:instr=" PAGE   \* MERGEFORMAT ">
          <w:r w:rsidR="000D0085">
            <w:rPr>
              <w:noProof/>
            </w:rPr>
            <w:t>2</w:t>
          </w:r>
        </w:fldSimple>
      </w:p>
    </w:sdtContent>
  </w:sdt>
  <w:p w:rsidR="00B41532" w:rsidRDefault="00B415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5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9C"/>
    <w:rsid w:val="000075FF"/>
    <w:rsid w:val="00023F1D"/>
    <w:rsid w:val="000450B0"/>
    <w:rsid w:val="00070AF1"/>
    <w:rsid w:val="000D0085"/>
    <w:rsid w:val="000D56F5"/>
    <w:rsid w:val="000E2705"/>
    <w:rsid w:val="00101494"/>
    <w:rsid w:val="00111418"/>
    <w:rsid w:val="00127F48"/>
    <w:rsid w:val="00131A05"/>
    <w:rsid w:val="001509B6"/>
    <w:rsid w:val="00154F63"/>
    <w:rsid w:val="001802C4"/>
    <w:rsid w:val="001D2EE3"/>
    <w:rsid w:val="001D4231"/>
    <w:rsid w:val="001E130C"/>
    <w:rsid w:val="001E4C0E"/>
    <w:rsid w:val="001F2898"/>
    <w:rsid w:val="001F6DD4"/>
    <w:rsid w:val="00207827"/>
    <w:rsid w:val="002309F7"/>
    <w:rsid w:val="00231A8A"/>
    <w:rsid w:val="00232E3E"/>
    <w:rsid w:val="00235A5E"/>
    <w:rsid w:val="002564A4"/>
    <w:rsid w:val="00263003"/>
    <w:rsid w:val="00276555"/>
    <w:rsid w:val="002D2DCC"/>
    <w:rsid w:val="002F5FD1"/>
    <w:rsid w:val="00305315"/>
    <w:rsid w:val="00311D6D"/>
    <w:rsid w:val="00342418"/>
    <w:rsid w:val="00357280"/>
    <w:rsid w:val="003C568F"/>
    <w:rsid w:val="003D533D"/>
    <w:rsid w:val="004101D1"/>
    <w:rsid w:val="00423A02"/>
    <w:rsid w:val="0046782C"/>
    <w:rsid w:val="00472A50"/>
    <w:rsid w:val="00480C75"/>
    <w:rsid w:val="004A1B48"/>
    <w:rsid w:val="004E124F"/>
    <w:rsid w:val="00525F1A"/>
    <w:rsid w:val="005360E9"/>
    <w:rsid w:val="005600FF"/>
    <w:rsid w:val="005604AF"/>
    <w:rsid w:val="00560F87"/>
    <w:rsid w:val="00577E04"/>
    <w:rsid w:val="00584894"/>
    <w:rsid w:val="005936B1"/>
    <w:rsid w:val="005A2E7B"/>
    <w:rsid w:val="005A44ED"/>
    <w:rsid w:val="005C6851"/>
    <w:rsid w:val="005D288C"/>
    <w:rsid w:val="005E04CF"/>
    <w:rsid w:val="005E2C44"/>
    <w:rsid w:val="0060002E"/>
    <w:rsid w:val="00625118"/>
    <w:rsid w:val="00642814"/>
    <w:rsid w:val="00662451"/>
    <w:rsid w:val="00693FC2"/>
    <w:rsid w:val="00701FCE"/>
    <w:rsid w:val="00724301"/>
    <w:rsid w:val="00752E12"/>
    <w:rsid w:val="00765045"/>
    <w:rsid w:val="00794035"/>
    <w:rsid w:val="007B3F2D"/>
    <w:rsid w:val="007B45B0"/>
    <w:rsid w:val="007C249A"/>
    <w:rsid w:val="007D50E0"/>
    <w:rsid w:val="007E5EB9"/>
    <w:rsid w:val="008424A8"/>
    <w:rsid w:val="008554F3"/>
    <w:rsid w:val="008614BC"/>
    <w:rsid w:val="00886930"/>
    <w:rsid w:val="0089121B"/>
    <w:rsid w:val="008A2A42"/>
    <w:rsid w:val="008B1673"/>
    <w:rsid w:val="008F0C5B"/>
    <w:rsid w:val="00906D00"/>
    <w:rsid w:val="0091032F"/>
    <w:rsid w:val="0093179F"/>
    <w:rsid w:val="00940C7C"/>
    <w:rsid w:val="0095094E"/>
    <w:rsid w:val="00955D7F"/>
    <w:rsid w:val="00984C00"/>
    <w:rsid w:val="00995F39"/>
    <w:rsid w:val="009C12BB"/>
    <w:rsid w:val="009C645E"/>
    <w:rsid w:val="009D21B9"/>
    <w:rsid w:val="009E5F26"/>
    <w:rsid w:val="009F245B"/>
    <w:rsid w:val="009F4144"/>
    <w:rsid w:val="009F6332"/>
    <w:rsid w:val="009F7FF4"/>
    <w:rsid w:val="00A065B1"/>
    <w:rsid w:val="00A17076"/>
    <w:rsid w:val="00A83BFA"/>
    <w:rsid w:val="00A943B5"/>
    <w:rsid w:val="00AA2516"/>
    <w:rsid w:val="00AC2CFD"/>
    <w:rsid w:val="00AD22E9"/>
    <w:rsid w:val="00AD5A47"/>
    <w:rsid w:val="00AE10B9"/>
    <w:rsid w:val="00B25CDC"/>
    <w:rsid w:val="00B347E1"/>
    <w:rsid w:val="00B41532"/>
    <w:rsid w:val="00B420E0"/>
    <w:rsid w:val="00B60D3F"/>
    <w:rsid w:val="00B856E0"/>
    <w:rsid w:val="00B901BF"/>
    <w:rsid w:val="00B90631"/>
    <w:rsid w:val="00BB084B"/>
    <w:rsid w:val="00BB0B44"/>
    <w:rsid w:val="00BB5D73"/>
    <w:rsid w:val="00BC10C6"/>
    <w:rsid w:val="00C010EC"/>
    <w:rsid w:val="00C14B5A"/>
    <w:rsid w:val="00C71125"/>
    <w:rsid w:val="00C822BD"/>
    <w:rsid w:val="00C963C8"/>
    <w:rsid w:val="00CC3DF5"/>
    <w:rsid w:val="00CC758F"/>
    <w:rsid w:val="00CD1677"/>
    <w:rsid w:val="00D1228E"/>
    <w:rsid w:val="00D9603B"/>
    <w:rsid w:val="00DC7572"/>
    <w:rsid w:val="00DE1666"/>
    <w:rsid w:val="00DE34C6"/>
    <w:rsid w:val="00DF0004"/>
    <w:rsid w:val="00E0285A"/>
    <w:rsid w:val="00E051BC"/>
    <w:rsid w:val="00E22676"/>
    <w:rsid w:val="00E47C11"/>
    <w:rsid w:val="00E530E7"/>
    <w:rsid w:val="00EB130C"/>
    <w:rsid w:val="00EB31DD"/>
    <w:rsid w:val="00EF199C"/>
    <w:rsid w:val="00EF326C"/>
    <w:rsid w:val="00F002F5"/>
    <w:rsid w:val="00F014FC"/>
    <w:rsid w:val="00F15A0F"/>
    <w:rsid w:val="00F25E9B"/>
    <w:rsid w:val="00F262D2"/>
    <w:rsid w:val="00F3784F"/>
    <w:rsid w:val="00F4673E"/>
    <w:rsid w:val="00F57763"/>
    <w:rsid w:val="00F67DBA"/>
    <w:rsid w:val="00FA52C0"/>
    <w:rsid w:val="00FA7706"/>
    <w:rsid w:val="00FC0C08"/>
    <w:rsid w:val="00FD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99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5">
    <w:name w:val="Table Grid"/>
    <w:basedOn w:val="a1"/>
    <w:uiPriority w:val="59"/>
    <w:rsid w:val="0035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3572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5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41</cp:revision>
  <cp:lastPrinted>2024-05-28T09:25:00Z</cp:lastPrinted>
  <dcterms:created xsi:type="dcterms:W3CDTF">2023-04-11T08:40:00Z</dcterms:created>
  <dcterms:modified xsi:type="dcterms:W3CDTF">2024-05-28T09:37:00Z</dcterms:modified>
</cp:coreProperties>
</file>